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90" w:rsidRPr="00C77C1E" w:rsidRDefault="00D13390" w:rsidP="00D13390">
      <w:pPr>
        <w:pStyle w:val="a4"/>
        <w:spacing w:before="100" w:beforeAutospacing="1" w:after="100" w:afterAutospacing="1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C77C1E">
        <w:rPr>
          <w:rFonts w:ascii="Times New Roman" w:hAnsi="Times New Roman" w:cs="Times New Roman"/>
          <w:b/>
          <w:sz w:val="28"/>
          <w:szCs w:val="28"/>
          <w:u w:val="single"/>
        </w:rPr>
        <w:t>Основные задачи по повышению прои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зводительности труда и поддержке</w:t>
      </w:r>
      <w:r w:rsidRPr="00C77C1E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занятости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населения </w:t>
      </w:r>
      <w:r w:rsidR="0053342B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Самарской области</w:t>
      </w:r>
    </w:p>
    <w:p w:rsidR="00D13390" w:rsidRPr="00C77C1E" w:rsidRDefault="00D13390" w:rsidP="00D13390">
      <w:pPr>
        <w:pStyle w:val="a4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F57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материалам семинар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F57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-совещани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F57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Pr="00F57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работке и реализации национального</w:t>
      </w:r>
      <w:r w:rsidRPr="00F57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по </w:t>
      </w:r>
      <w:r w:rsidRPr="00F57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повышению производительности труда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            </w:t>
      </w:r>
      <w:r w:rsidRPr="00F57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57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31 июля – 1 августа 2018 г. в г. Самара)</w:t>
      </w:r>
    </w:p>
    <w:p w:rsidR="00D13390" w:rsidRDefault="00D13390" w:rsidP="00D13390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091E13">
        <w:rPr>
          <w:sz w:val="28"/>
          <w:szCs w:val="28"/>
        </w:rPr>
        <w:t> </w:t>
      </w:r>
      <w:r>
        <w:rPr>
          <w:sz w:val="28"/>
          <w:szCs w:val="28"/>
        </w:rPr>
        <w:t xml:space="preserve">ежегодном </w:t>
      </w:r>
      <w:r w:rsidRPr="00091E13">
        <w:rPr>
          <w:sz w:val="28"/>
          <w:szCs w:val="28"/>
        </w:rPr>
        <w:t>послании</w:t>
      </w:r>
      <w:r>
        <w:rPr>
          <w:sz w:val="28"/>
          <w:szCs w:val="28"/>
        </w:rPr>
        <w:t xml:space="preserve"> </w:t>
      </w:r>
      <w:r w:rsidRPr="001121FF">
        <w:rPr>
          <w:b/>
          <w:i/>
          <w:sz w:val="28"/>
          <w:szCs w:val="28"/>
        </w:rPr>
        <w:t>президент России Владимир Путин</w:t>
      </w:r>
      <w:r w:rsidRPr="00091E13">
        <w:rPr>
          <w:sz w:val="28"/>
          <w:szCs w:val="28"/>
        </w:rPr>
        <w:t xml:space="preserve"> особое внимание</w:t>
      </w:r>
      <w:r>
        <w:rPr>
          <w:sz w:val="28"/>
          <w:szCs w:val="28"/>
        </w:rPr>
        <w:t xml:space="preserve"> </w:t>
      </w:r>
      <w:r w:rsidRPr="00091E13">
        <w:rPr>
          <w:sz w:val="28"/>
          <w:szCs w:val="28"/>
        </w:rPr>
        <w:t xml:space="preserve"> уделил</w:t>
      </w:r>
      <w:r>
        <w:rPr>
          <w:sz w:val="28"/>
          <w:szCs w:val="28"/>
        </w:rPr>
        <w:t xml:space="preserve"> </w:t>
      </w:r>
      <w:r w:rsidRPr="001121FF">
        <w:rPr>
          <w:b/>
          <w:i/>
          <w:sz w:val="28"/>
          <w:szCs w:val="28"/>
        </w:rPr>
        <w:t>вопросам повышения производительности труда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«</w:t>
      </w:r>
      <w:r w:rsidRPr="00091E13">
        <w:rPr>
          <w:i/>
          <w:sz w:val="28"/>
          <w:szCs w:val="28"/>
        </w:rPr>
        <w:t>Необходимо добиться, чтобы производительность труда на средних и крупных предприятиях базовых отраслей (это промышленность, строительство, транспорт, сельское хозяйство и торговля) росла темпами не ниже 5% в год, что позволит к концу следующего десятилетия выйти на уровень ведущих экономик мира, - поставил задачу глава государства. - Хочу подчеркнуть, что повышение производительности труда - это и рост заработных плат, а значит, и потребительского спроса. Это, в свою очередь, - дополнительный драйвер для развития экономики</w:t>
      </w:r>
      <w:r>
        <w:rPr>
          <w:i/>
          <w:sz w:val="28"/>
          <w:szCs w:val="28"/>
        </w:rPr>
        <w:t>»</w:t>
      </w:r>
      <w:r w:rsidRPr="00091E13">
        <w:rPr>
          <w:i/>
          <w:sz w:val="28"/>
          <w:szCs w:val="28"/>
        </w:rPr>
        <w:t>.</w:t>
      </w:r>
    </w:p>
    <w:p w:rsidR="00D13390" w:rsidRDefault="00D13390" w:rsidP="00D13390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D13390" w:rsidRDefault="00D13390" w:rsidP="00D13390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  <w:u w:val="single"/>
        </w:rPr>
      </w:pPr>
      <w:r w:rsidRPr="00567E89">
        <w:rPr>
          <w:b/>
          <w:sz w:val="28"/>
          <w:szCs w:val="28"/>
        </w:rPr>
        <w:t>Самарская область</w:t>
      </w:r>
      <w:r w:rsidRPr="00091E13">
        <w:rPr>
          <w:sz w:val="28"/>
          <w:szCs w:val="28"/>
        </w:rPr>
        <w:t xml:space="preserve"> не случайно была выбрана площадкой для обсуждения аспектов нацпроекта</w:t>
      </w:r>
      <w:r w:rsidRPr="00567E89">
        <w:rPr>
          <w:b/>
          <w:i/>
          <w:sz w:val="28"/>
          <w:szCs w:val="28"/>
        </w:rPr>
        <w:t xml:space="preserve"> по повышению производительности труда</w:t>
      </w:r>
      <w:r w:rsidRPr="00567E89">
        <w:rPr>
          <w:sz w:val="28"/>
          <w:szCs w:val="28"/>
        </w:rPr>
        <w:t xml:space="preserve">. </w:t>
      </w:r>
      <w:r w:rsidRPr="00567E89">
        <w:rPr>
          <w:b/>
          <w:sz w:val="28"/>
          <w:szCs w:val="28"/>
          <w:u w:val="single"/>
        </w:rPr>
        <w:t>Регион как «пилотный»</w:t>
      </w:r>
      <w:r w:rsidRPr="00091E13">
        <w:rPr>
          <w:sz w:val="28"/>
          <w:szCs w:val="28"/>
          <w:u w:val="single"/>
        </w:rPr>
        <w:t xml:space="preserve"> вступил в приоритетную программу в 2017 году, подготовив </w:t>
      </w:r>
      <w:r w:rsidRPr="00567E89">
        <w:rPr>
          <w:b/>
          <w:sz w:val="28"/>
          <w:szCs w:val="28"/>
          <w:u w:val="single"/>
        </w:rPr>
        <w:t>одну из лучших региональных программ.</w:t>
      </w:r>
      <w:r w:rsidRPr="00091E13">
        <w:rPr>
          <w:sz w:val="28"/>
          <w:szCs w:val="28"/>
          <w:u w:val="single"/>
        </w:rPr>
        <w:t xml:space="preserve"> </w:t>
      </w:r>
      <w:r w:rsidRPr="00091E13">
        <w:rPr>
          <w:sz w:val="28"/>
          <w:szCs w:val="28"/>
        </w:rPr>
        <w:t xml:space="preserve">В данный момент в проекте </w:t>
      </w:r>
      <w:r w:rsidRPr="00567E89">
        <w:rPr>
          <w:i/>
          <w:sz w:val="28"/>
          <w:szCs w:val="28"/>
          <w:u w:val="single"/>
        </w:rPr>
        <w:t xml:space="preserve">участвуют </w:t>
      </w:r>
      <w:r w:rsidRPr="00567E89">
        <w:rPr>
          <w:b/>
          <w:i/>
          <w:sz w:val="28"/>
          <w:szCs w:val="28"/>
          <w:u w:val="single"/>
        </w:rPr>
        <w:t>14 отраслевых предприятий</w:t>
      </w:r>
      <w:r w:rsidRPr="00567E89">
        <w:rPr>
          <w:i/>
          <w:sz w:val="28"/>
          <w:szCs w:val="28"/>
          <w:u w:val="single"/>
        </w:rPr>
        <w:t xml:space="preserve">, всего же участниками должны стать </w:t>
      </w:r>
      <w:r>
        <w:rPr>
          <w:i/>
          <w:sz w:val="28"/>
          <w:szCs w:val="28"/>
          <w:u w:val="single"/>
        </w:rPr>
        <w:t xml:space="preserve"> </w:t>
      </w:r>
      <w:r w:rsidRPr="00567E89">
        <w:rPr>
          <w:b/>
          <w:i/>
          <w:sz w:val="28"/>
          <w:szCs w:val="28"/>
          <w:u w:val="single"/>
        </w:rPr>
        <w:t>72 производства</w:t>
      </w:r>
      <w:r w:rsidRPr="00567E89">
        <w:rPr>
          <w:i/>
          <w:sz w:val="28"/>
          <w:szCs w:val="28"/>
          <w:u w:val="single"/>
        </w:rPr>
        <w:t>.</w:t>
      </w:r>
    </w:p>
    <w:p w:rsidR="00D13390" w:rsidRPr="0035644E" w:rsidRDefault="00D13390" w:rsidP="00D1339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644E">
        <w:rPr>
          <w:sz w:val="28"/>
          <w:szCs w:val="28"/>
        </w:rPr>
        <w:t>АО «Средне-Волжский механический завод» участвует в приоритетном региональном проекте</w:t>
      </w:r>
      <w:r>
        <w:rPr>
          <w:sz w:val="28"/>
          <w:szCs w:val="28"/>
        </w:rPr>
        <w:t xml:space="preserve"> полгода</w:t>
      </w:r>
      <w:r w:rsidRPr="0035644E">
        <w:rPr>
          <w:sz w:val="28"/>
          <w:szCs w:val="28"/>
        </w:rPr>
        <w:t xml:space="preserve">. </w:t>
      </w:r>
      <w:r>
        <w:rPr>
          <w:sz w:val="28"/>
          <w:szCs w:val="28"/>
        </w:rPr>
        <w:t>За короткий период б</w:t>
      </w:r>
      <w:r w:rsidRPr="0035644E">
        <w:rPr>
          <w:sz w:val="28"/>
          <w:szCs w:val="28"/>
        </w:rPr>
        <w:t xml:space="preserve">лагодаря эффективным действиям производственного и управленческого характера проектной команде СВМЗ </w:t>
      </w:r>
      <w:r w:rsidRPr="0035644E">
        <w:rPr>
          <w:i/>
          <w:sz w:val="28"/>
          <w:szCs w:val="28"/>
          <w:u w:val="single"/>
        </w:rPr>
        <w:t xml:space="preserve">удалось повысить производительность труда </w:t>
      </w:r>
      <w:r w:rsidRPr="0035644E">
        <w:rPr>
          <w:b/>
          <w:i/>
          <w:sz w:val="28"/>
          <w:szCs w:val="28"/>
          <w:u w:val="single"/>
        </w:rPr>
        <w:t>на 38%.</w:t>
      </w:r>
      <w:r w:rsidRPr="0035644E">
        <w:rPr>
          <w:sz w:val="28"/>
          <w:szCs w:val="28"/>
        </w:rPr>
        <w:t xml:space="preserve"> Оптимизация прошла без дополнительных затр</w:t>
      </w:r>
      <w:r>
        <w:rPr>
          <w:sz w:val="28"/>
          <w:szCs w:val="28"/>
        </w:rPr>
        <w:t>ат, модернизации оборудования и</w:t>
      </w:r>
      <w:r w:rsidRPr="0035644E">
        <w:rPr>
          <w:sz w:val="28"/>
          <w:szCs w:val="28"/>
        </w:rPr>
        <w:t xml:space="preserve"> без сокращения штата.</w:t>
      </w:r>
      <w:r>
        <w:rPr>
          <w:sz w:val="28"/>
          <w:szCs w:val="28"/>
        </w:rPr>
        <w:t xml:space="preserve"> При этом</w:t>
      </w:r>
      <w:r w:rsidRPr="0035644E">
        <w:rPr>
          <w:sz w:val="28"/>
          <w:szCs w:val="28"/>
        </w:rPr>
        <w:t xml:space="preserve"> зарплата работников корпусного цеха выросла на треть. Минэкономразвития РФ </w:t>
      </w:r>
      <w:r w:rsidRPr="00AA6B7D">
        <w:rPr>
          <w:i/>
          <w:sz w:val="28"/>
          <w:szCs w:val="28"/>
        </w:rPr>
        <w:t xml:space="preserve">в рамках реализации нацпроекта «Повышение производительности труда и поддержка занятости» </w:t>
      </w:r>
      <w:r w:rsidRPr="0035644E">
        <w:rPr>
          <w:sz w:val="28"/>
          <w:szCs w:val="28"/>
        </w:rPr>
        <w:t>планиру</w:t>
      </w:r>
      <w:r>
        <w:rPr>
          <w:sz w:val="28"/>
          <w:szCs w:val="28"/>
        </w:rPr>
        <w:t>е</w:t>
      </w:r>
      <w:r w:rsidRPr="0035644E">
        <w:rPr>
          <w:sz w:val="28"/>
          <w:szCs w:val="28"/>
        </w:rPr>
        <w:t xml:space="preserve">т тиражировать </w:t>
      </w:r>
      <w:r>
        <w:rPr>
          <w:sz w:val="28"/>
          <w:szCs w:val="28"/>
        </w:rPr>
        <w:t>успешный опыт данного С</w:t>
      </w:r>
      <w:r w:rsidRPr="0035644E">
        <w:rPr>
          <w:sz w:val="28"/>
          <w:szCs w:val="28"/>
        </w:rPr>
        <w:t>амарско</w:t>
      </w:r>
      <w:r>
        <w:rPr>
          <w:sz w:val="28"/>
          <w:szCs w:val="28"/>
        </w:rPr>
        <w:t>го</w:t>
      </w:r>
      <w:r w:rsidRPr="0035644E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35644E">
        <w:rPr>
          <w:sz w:val="28"/>
          <w:szCs w:val="28"/>
        </w:rPr>
        <w:t xml:space="preserve"> в</w:t>
      </w:r>
      <w:r>
        <w:rPr>
          <w:sz w:val="28"/>
          <w:szCs w:val="28"/>
        </w:rPr>
        <w:t>о всех  регионах</w:t>
      </w:r>
      <w:r w:rsidRPr="0035644E">
        <w:rPr>
          <w:sz w:val="28"/>
          <w:szCs w:val="28"/>
        </w:rPr>
        <w:t> России.</w:t>
      </w:r>
    </w:p>
    <w:p w:rsidR="00D13390" w:rsidRPr="00B21709" w:rsidRDefault="00D13390" w:rsidP="00D13390">
      <w:pPr>
        <w:pStyle w:val="a3"/>
        <w:ind w:firstLine="567"/>
        <w:jc w:val="both"/>
        <w:rPr>
          <w:sz w:val="28"/>
          <w:szCs w:val="28"/>
          <w:u w:val="single"/>
        </w:rPr>
      </w:pPr>
      <w:r w:rsidRPr="00943265">
        <w:rPr>
          <w:b/>
          <w:i/>
          <w:sz w:val="28"/>
          <w:szCs w:val="28"/>
        </w:rPr>
        <w:t>Основные цели и задачи</w:t>
      </w:r>
      <w:r w:rsidRPr="00B100F4">
        <w:rPr>
          <w:i/>
          <w:sz w:val="28"/>
          <w:szCs w:val="28"/>
        </w:rPr>
        <w:t xml:space="preserve"> </w:t>
      </w:r>
      <w:r w:rsidRPr="00B21709">
        <w:rPr>
          <w:sz w:val="28"/>
          <w:szCs w:val="28"/>
        </w:rPr>
        <w:t>национального проекта по  повышению производительности труда:</w:t>
      </w:r>
    </w:p>
    <w:p w:rsidR="00D13390" w:rsidRPr="00943265" w:rsidRDefault="00D13390" w:rsidP="00D13390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43265">
        <w:rPr>
          <w:b/>
          <w:sz w:val="28"/>
          <w:szCs w:val="28"/>
          <w:u w:val="single"/>
        </w:rPr>
        <w:t>Вовлечение наибольшего числа предприятий в участие в региональной программе повышения производительности труда</w:t>
      </w:r>
      <w:r w:rsidRPr="00943265">
        <w:rPr>
          <w:b/>
          <w:sz w:val="28"/>
          <w:szCs w:val="28"/>
        </w:rPr>
        <w:t xml:space="preserve">. </w:t>
      </w:r>
      <w:r w:rsidRPr="00943265">
        <w:rPr>
          <w:sz w:val="28"/>
          <w:szCs w:val="28"/>
        </w:rPr>
        <w:t xml:space="preserve">Предприятия, которые будут успешно справляться с задачами по повышению производительности, получат преференции для технического перевооружения - займы (под 1%) по линии Фонда развития промышленности и льготные кредиты от МСП Банка. Также для участников программы предусмотрят дополнительные возможности для сбыта </w:t>
      </w:r>
      <w:r w:rsidRPr="00943265">
        <w:rPr>
          <w:sz w:val="28"/>
          <w:szCs w:val="28"/>
        </w:rPr>
        <w:lastRenderedPageBreak/>
        <w:t>на внутреннем рынке и посодействуют их выходу на экспортные рынки сбыта.</w:t>
      </w:r>
    </w:p>
    <w:p w:rsidR="00D13390" w:rsidRDefault="00D13390" w:rsidP="00D13390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D13390" w:rsidRDefault="00D13390" w:rsidP="00D13390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i/>
          <w:sz w:val="28"/>
          <w:szCs w:val="28"/>
        </w:rPr>
      </w:pPr>
      <w:r w:rsidRPr="00943265">
        <w:rPr>
          <w:b/>
          <w:sz w:val="28"/>
          <w:szCs w:val="28"/>
          <w:u w:val="single"/>
        </w:rPr>
        <w:t>Внедрение принципов бережливого производства</w:t>
      </w:r>
      <w:r w:rsidRPr="00943265">
        <w:rPr>
          <w:b/>
          <w:sz w:val="28"/>
          <w:szCs w:val="28"/>
        </w:rPr>
        <w:t xml:space="preserve"> </w:t>
      </w:r>
      <w:r w:rsidRPr="00943265">
        <w:rPr>
          <w:sz w:val="28"/>
          <w:szCs w:val="28"/>
        </w:rPr>
        <w:t>с целью снижения себестоимости продукции, оперативного реагирования на изменения потребностей заказчика и в конечном итоге повышения рентабельность</w:t>
      </w:r>
      <w:r w:rsidRPr="0049318A">
        <w:rPr>
          <w:sz w:val="28"/>
          <w:szCs w:val="28"/>
        </w:rPr>
        <w:t xml:space="preserve"> производства</w:t>
      </w:r>
      <w:r w:rsidRPr="0049318A">
        <w:rPr>
          <w:i/>
          <w:sz w:val="28"/>
          <w:szCs w:val="28"/>
        </w:rPr>
        <w:t>.</w:t>
      </w:r>
    </w:p>
    <w:p w:rsidR="00D13390" w:rsidRDefault="00D13390" w:rsidP="00D13390">
      <w:pPr>
        <w:pStyle w:val="a4"/>
        <w:spacing w:after="0" w:line="240" w:lineRule="auto"/>
        <w:rPr>
          <w:i/>
          <w:sz w:val="28"/>
          <w:szCs w:val="28"/>
        </w:rPr>
      </w:pPr>
    </w:p>
    <w:p w:rsidR="00D13390" w:rsidRPr="00943265" w:rsidRDefault="00D13390" w:rsidP="00D13390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</w:t>
      </w:r>
      <w:r w:rsidRPr="00943265">
        <w:rPr>
          <w:b/>
          <w:sz w:val="28"/>
          <w:szCs w:val="28"/>
          <w:u w:val="single"/>
        </w:rPr>
        <w:t>одготовк</w:t>
      </w:r>
      <w:r>
        <w:rPr>
          <w:b/>
          <w:sz w:val="28"/>
          <w:szCs w:val="28"/>
          <w:u w:val="single"/>
        </w:rPr>
        <w:t>а</w:t>
      </w:r>
      <w:r w:rsidRPr="00943265">
        <w:rPr>
          <w:b/>
          <w:sz w:val="28"/>
          <w:szCs w:val="28"/>
          <w:u w:val="single"/>
        </w:rPr>
        <w:t xml:space="preserve"> управленческих кадров.</w:t>
      </w:r>
      <w:r w:rsidRPr="00943265">
        <w:rPr>
          <w:sz w:val="28"/>
          <w:szCs w:val="28"/>
        </w:rPr>
        <w:t xml:space="preserve"> Проведение обучения управленческих команд региона и менеджмента пилотных предприятий.</w:t>
      </w:r>
      <w:r>
        <w:rPr>
          <w:sz w:val="28"/>
          <w:szCs w:val="28"/>
        </w:rPr>
        <w:t xml:space="preserve"> В ходе обучения руководители получают знания о том, как мотивировать сотрудников, как ставить цели, как выходить на экспортные рынки, как работать с продажами. Таким образом, формируется новая производственная культура. </w:t>
      </w:r>
    </w:p>
    <w:p w:rsidR="00D13390" w:rsidRPr="00943265" w:rsidRDefault="00D13390" w:rsidP="00D13390">
      <w:pPr>
        <w:pStyle w:val="a4"/>
        <w:spacing w:after="0" w:line="240" w:lineRule="auto"/>
        <w:rPr>
          <w:b/>
          <w:sz w:val="28"/>
          <w:szCs w:val="28"/>
        </w:rPr>
      </w:pPr>
    </w:p>
    <w:p w:rsidR="00D13390" w:rsidRPr="00492D69" w:rsidRDefault="00D13390" w:rsidP="00D13390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CC6EC5">
        <w:rPr>
          <w:rFonts w:ascii="Times New Roman" w:hAnsi="Times New Roman" w:cs="Times New Roman"/>
          <w:b/>
          <w:sz w:val="28"/>
          <w:szCs w:val="28"/>
          <w:u w:val="single"/>
        </w:rPr>
        <w:t>оздание региональных центров компетенций в области производительности труда</w:t>
      </w:r>
      <w:r w:rsidRPr="00CC6EC5">
        <w:rPr>
          <w:rFonts w:ascii="Times New Roman" w:hAnsi="Times New Roman" w:cs="Times New Roman"/>
          <w:sz w:val="28"/>
          <w:szCs w:val="28"/>
        </w:rPr>
        <w:t>, которые будут помогать разрабатывать эффективные стратегии поддержки производительности труда, внедр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CC6EC5">
        <w:rPr>
          <w:rFonts w:ascii="Times New Roman" w:hAnsi="Times New Roman" w:cs="Times New Roman"/>
          <w:sz w:val="28"/>
          <w:szCs w:val="28"/>
        </w:rPr>
        <w:t xml:space="preserve"> организационны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6EC5">
        <w:rPr>
          <w:rFonts w:ascii="Times New Roman" w:hAnsi="Times New Roman" w:cs="Times New Roman"/>
          <w:sz w:val="28"/>
          <w:szCs w:val="28"/>
        </w:rPr>
        <w:t xml:space="preserve"> инноваци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6EC5">
        <w:rPr>
          <w:rFonts w:ascii="Times New Roman" w:hAnsi="Times New Roman" w:cs="Times New Roman"/>
          <w:sz w:val="28"/>
          <w:szCs w:val="28"/>
        </w:rPr>
        <w:t xml:space="preserve"> в производственные и управленческие процессы</w:t>
      </w:r>
      <w:r>
        <w:rPr>
          <w:rFonts w:ascii="Times New Roman" w:hAnsi="Times New Roman" w:cs="Times New Roman"/>
          <w:sz w:val="28"/>
          <w:szCs w:val="28"/>
        </w:rPr>
        <w:t>, предоставлять информацию о лучших практиках по повышению производительности труда</w:t>
      </w:r>
      <w:r w:rsidRPr="00492D69">
        <w:rPr>
          <w:rFonts w:ascii="Times New Roman" w:hAnsi="Times New Roman" w:cs="Times New Roman"/>
          <w:sz w:val="28"/>
          <w:szCs w:val="28"/>
        </w:rPr>
        <w:t>.</w:t>
      </w:r>
    </w:p>
    <w:p w:rsidR="00D13390" w:rsidRPr="00943265" w:rsidRDefault="00D13390" w:rsidP="00D13390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390" w:rsidRPr="00943265" w:rsidRDefault="00D13390" w:rsidP="00D13390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43265">
        <w:rPr>
          <w:b/>
          <w:sz w:val="28"/>
          <w:szCs w:val="28"/>
        </w:rPr>
        <w:t xml:space="preserve"> </w:t>
      </w:r>
      <w:r w:rsidRPr="00943265">
        <w:rPr>
          <w:b/>
          <w:sz w:val="28"/>
          <w:szCs w:val="28"/>
          <w:u w:val="single"/>
        </w:rPr>
        <w:t>Повышение квалификации по рабочим специальностям</w:t>
      </w:r>
      <w:r w:rsidRPr="00943265">
        <w:rPr>
          <w:sz w:val="28"/>
          <w:szCs w:val="28"/>
        </w:rPr>
        <w:t xml:space="preserve">. </w:t>
      </w:r>
    </w:p>
    <w:p w:rsidR="00D13390" w:rsidRPr="00943265" w:rsidRDefault="00D13390" w:rsidP="00D133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390" w:rsidRPr="00943265" w:rsidRDefault="00D13390" w:rsidP="00D13390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265">
        <w:rPr>
          <w:rFonts w:ascii="Times New Roman" w:hAnsi="Times New Roman" w:cs="Times New Roman"/>
          <w:b/>
          <w:sz w:val="28"/>
          <w:szCs w:val="28"/>
          <w:u w:val="single"/>
        </w:rPr>
        <w:t>Развитие институтов содействия занятости населения</w:t>
      </w:r>
      <w:r w:rsidRPr="00943265">
        <w:rPr>
          <w:rFonts w:ascii="Times New Roman" w:hAnsi="Times New Roman" w:cs="Times New Roman"/>
          <w:sz w:val="28"/>
          <w:szCs w:val="28"/>
        </w:rPr>
        <w:t xml:space="preserve"> и реализация активных программ по обучению и трудоустройству работников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390" w:rsidRPr="00943265" w:rsidRDefault="00D13390" w:rsidP="00D133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3390" w:rsidRPr="00943265" w:rsidRDefault="00D13390" w:rsidP="00D133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3390" w:rsidRDefault="00D13390" w:rsidP="00D13390">
      <w:pPr>
        <w:pStyle w:val="a4"/>
        <w:rPr>
          <w:sz w:val="28"/>
          <w:szCs w:val="28"/>
        </w:rPr>
      </w:pPr>
    </w:p>
    <w:p w:rsidR="000537B1" w:rsidRDefault="000537B1"/>
    <w:sectPr w:rsidR="000537B1" w:rsidSect="00D1339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7FD" w:rsidRDefault="004157FD" w:rsidP="00D13390">
      <w:pPr>
        <w:spacing w:after="0" w:line="240" w:lineRule="auto"/>
      </w:pPr>
      <w:r>
        <w:separator/>
      </w:r>
    </w:p>
  </w:endnote>
  <w:endnote w:type="continuationSeparator" w:id="0">
    <w:p w:rsidR="004157FD" w:rsidRDefault="004157FD" w:rsidP="00D1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7FD" w:rsidRDefault="004157FD" w:rsidP="00D13390">
      <w:pPr>
        <w:spacing w:after="0" w:line="240" w:lineRule="auto"/>
      </w:pPr>
      <w:r>
        <w:separator/>
      </w:r>
    </w:p>
  </w:footnote>
  <w:footnote w:type="continuationSeparator" w:id="0">
    <w:p w:rsidR="004157FD" w:rsidRDefault="004157FD" w:rsidP="00D13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329864"/>
      <w:docPartObj>
        <w:docPartGallery w:val="Page Numbers (Top of Page)"/>
        <w:docPartUnique/>
      </w:docPartObj>
    </w:sdtPr>
    <w:sdtEndPr/>
    <w:sdtContent>
      <w:p w:rsidR="00D13390" w:rsidRDefault="004157F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4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3390" w:rsidRDefault="00D133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8723B"/>
    <w:multiLevelType w:val="hybridMultilevel"/>
    <w:tmpl w:val="E8CC63FA"/>
    <w:lvl w:ilvl="0" w:tplc="538A5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3390"/>
    <w:rsid w:val="000537B1"/>
    <w:rsid w:val="00147720"/>
    <w:rsid w:val="004157FD"/>
    <w:rsid w:val="0053342B"/>
    <w:rsid w:val="00D1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33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3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3390"/>
  </w:style>
  <w:style w:type="paragraph" w:styleId="a7">
    <w:name w:val="footer"/>
    <w:basedOn w:val="a"/>
    <w:link w:val="a8"/>
    <w:uiPriority w:val="99"/>
    <w:semiHidden/>
    <w:unhideWhenUsed/>
    <w:rsid w:val="00D13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3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chekhovskikh</dc:creator>
  <cp:lastModifiedBy>Михайлова Ольга Викторовна</cp:lastModifiedBy>
  <cp:revision>2</cp:revision>
  <dcterms:created xsi:type="dcterms:W3CDTF">2018-08-07T11:26:00Z</dcterms:created>
  <dcterms:modified xsi:type="dcterms:W3CDTF">2018-08-07T11:38:00Z</dcterms:modified>
</cp:coreProperties>
</file>